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6972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Красноярского края</w:t>
      </w: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6972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6972">
        <w:rPr>
          <w:rFonts w:ascii="Times New Roman" w:eastAsia="Calibri" w:hAnsi="Times New Roman" w:cs="Times New Roman"/>
          <w:bCs/>
          <w:sz w:val="28"/>
          <w:szCs w:val="28"/>
        </w:rPr>
        <w:t>«Красноярский техникум промышленного сервиса</w:t>
      </w:r>
      <w:r w:rsidRPr="00CD697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 xml:space="preserve"> ВОСПИТАНИЯ ОБУЧАЮЩИХСЯ </w:t>
      </w: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0630B8">
        <w:rPr>
          <w:rFonts w:ascii="Times New Roman" w:hAnsi="Times New Roman" w:cs="Times New Roman"/>
          <w:color w:val="000000"/>
          <w:sz w:val="28"/>
          <w:szCs w:val="28"/>
        </w:rPr>
        <w:t>43.01.02 Парикмахер</w:t>
      </w: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972" w:rsidRPr="00CD6972" w:rsidRDefault="00CD6972" w:rsidP="00CD697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>Красноярск, 2020</w:t>
      </w:r>
    </w:p>
    <w:p w:rsidR="00CD6972" w:rsidRPr="00CD6972" w:rsidRDefault="00CD6972" w:rsidP="00CD6972">
      <w:pPr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 w:rsidRPr="00CD697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Style w:val="ac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CD6972" w:rsidRPr="00CD6972" w:rsidTr="00034B29">
        <w:tc>
          <w:tcPr>
            <w:tcW w:w="5387" w:type="dxa"/>
          </w:tcPr>
          <w:p w:rsidR="00CD6972" w:rsidRPr="00CD6972" w:rsidRDefault="00CD6972" w:rsidP="00CD6972">
            <w:pPr>
              <w:ind w:left="851" w:right="10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72" w:rsidRPr="00CD6972" w:rsidRDefault="00CD6972" w:rsidP="00CD6972">
            <w:pPr>
              <w:tabs>
                <w:tab w:val="left" w:pos="3990"/>
              </w:tabs>
              <w:ind w:left="851" w:right="10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72" w:rsidRPr="00CD6972" w:rsidRDefault="00CD6972" w:rsidP="00CD6972">
            <w:pPr>
              <w:ind w:left="851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«ОБСУЖДЕНА» </w:t>
            </w:r>
          </w:p>
          <w:p w:rsidR="00CD6972" w:rsidRPr="00CD6972" w:rsidRDefault="00CD6972" w:rsidP="00CD6972">
            <w:pPr>
              <w:ind w:left="851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CD6972" w:rsidRPr="00CD6972" w:rsidRDefault="00CD6972" w:rsidP="00CD6972">
            <w:pPr>
              <w:ind w:left="851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Совета обучающихся </w:t>
            </w:r>
          </w:p>
          <w:p w:rsidR="00CD6972" w:rsidRPr="00CD6972" w:rsidRDefault="00CD6972" w:rsidP="00CD6972">
            <w:pPr>
              <w:ind w:left="851" w:right="10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техникума</w:t>
            </w:r>
          </w:p>
          <w:p w:rsidR="00CD6972" w:rsidRPr="00CD6972" w:rsidRDefault="00CD6972" w:rsidP="00CD6972">
            <w:pPr>
              <w:ind w:left="851" w:right="10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промышленного сервиса</w:t>
            </w:r>
          </w:p>
          <w:p w:rsidR="00CD6972" w:rsidRPr="00CD6972" w:rsidRDefault="00CD6972" w:rsidP="00CD6972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CD6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07.09. 20 </w:t>
            </w: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D6972" w:rsidRPr="00CD6972" w:rsidRDefault="00CD6972" w:rsidP="00CD6972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72" w:rsidRPr="00CD6972" w:rsidRDefault="00CD6972" w:rsidP="00CD6972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обучаюхся </w:t>
            </w:r>
          </w:p>
          <w:p w:rsidR="00CD6972" w:rsidRPr="00CD6972" w:rsidRDefault="00CD6972" w:rsidP="00CD6972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Демьянеко И. А.</w:t>
            </w: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, гр. Ат-83</w:t>
            </w:r>
          </w:p>
          <w:p w:rsidR="00CD6972" w:rsidRPr="00CD6972" w:rsidRDefault="00CD6972" w:rsidP="00CD6972">
            <w:pPr>
              <w:ind w:left="888" w:right="10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6972" w:rsidRPr="00CD6972" w:rsidRDefault="00CD6972" w:rsidP="00CD697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72" w:rsidRPr="00CD6972" w:rsidRDefault="00CD6972" w:rsidP="00CD697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72" w:rsidRPr="00CD6972" w:rsidRDefault="00CD6972" w:rsidP="00CD6972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D6972" w:rsidRPr="00CD6972" w:rsidRDefault="00CD6972" w:rsidP="00CD6972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D6972" w:rsidRPr="00CD6972" w:rsidRDefault="00CD6972" w:rsidP="00CD6972">
            <w:pPr>
              <w:ind w:left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техникума промышленного сервиса</w:t>
            </w:r>
          </w:p>
          <w:p w:rsidR="00CD6972" w:rsidRPr="00CD6972" w:rsidRDefault="00CD6972" w:rsidP="00CD6972">
            <w:pPr>
              <w:ind w:left="27"/>
              <w:rPr>
                <w:rFonts w:ascii="Times New Roman" w:hAnsi="Times New Roman" w:cs="Times New Roman"/>
                <w:bCs/>
              </w:rPr>
            </w:pPr>
          </w:p>
          <w:p w:rsidR="00CD6972" w:rsidRPr="00CD6972" w:rsidRDefault="00CD6972" w:rsidP="00CD6972">
            <w:pPr>
              <w:pBdr>
                <w:bottom w:val="single" w:sz="12" w:space="1" w:color="auto"/>
              </w:pBd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72" w:rsidRPr="00CD6972" w:rsidRDefault="00CD6972" w:rsidP="00CD6972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И. А. Магомедова</w:t>
            </w:r>
          </w:p>
          <w:p w:rsidR="00CD6972" w:rsidRPr="00CD6972" w:rsidRDefault="00CD6972" w:rsidP="00CD6972">
            <w:pPr>
              <w:ind w:left="2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 сентября 2020 года</w:t>
            </w:r>
          </w:p>
        </w:tc>
      </w:tr>
    </w:tbl>
    <w:p w:rsidR="00CD6972" w:rsidRPr="00CD6972" w:rsidRDefault="00CD6972" w:rsidP="00CD6972">
      <w:pPr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 w:rsidRPr="00CD697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B3DCB" w:rsidRPr="000630B8" w:rsidRDefault="00AB3DCB" w:rsidP="000630B8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30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Pr="000630B8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0630B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0630B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 </w:t>
        </w:r>
      </w:hyperlink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ЕМОГО ВОСПИТАТЕЛЬНОГО ПРОЦЕССА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2. ВИДЫ, ФОРМЫ, ЦЕЛЬ И ЗАДАЧИ ВОСПИТАНИЯ     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 ВИДЫ, ФОРМЫ И СОДЕРЖАНИЕ ДЕЯТЕЛЬНОСТИ                         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ль "Ключевые общие дела"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ь "Классное руководство"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0630B8" w:rsidRDefault="004F6FED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деятельности"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3.4. 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Модуль"Учебное занятие"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5. Модуль "Самоуправление"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3.6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. Модуль "Экскурсии, походы"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3.7. М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одель "Медиа техникума"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тно-эстетической среды"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нными представителями)"  </w:t>
      </w:r>
    </w:p>
    <w:p w:rsidR="00AB3DCB" w:rsidRPr="000630B8" w:rsidRDefault="00D345B0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0630B8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0630B8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0630B8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4F6FED" w:rsidRPr="000630B8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</w:t>
        </w:r>
        <w:r w:rsidR="00AB3DCB" w:rsidRPr="000630B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5. ОСНОВНЫЕ НАПРАВЛЕНИЯ САМОАНАЛИЗА ВОСПИТАТЕЛЬНОЙ РАБОТЫ                                                                                     </w:t>
      </w:r>
      <w:r w:rsidR="004F6FED" w:rsidRPr="000630B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</w:t>
      </w: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0630B8" w:rsidRDefault="00AB3DCB" w:rsidP="000630B8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0630B8" w:rsidRDefault="009B1243" w:rsidP="000630B8">
      <w:pPr>
        <w:tabs>
          <w:tab w:val="left" w:pos="880"/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0630B8" w:rsidRDefault="00AB3DCB" w:rsidP="000630B8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0630B8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0630B8" w:rsidRDefault="00D9400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94002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Р</w:t>
      </w:r>
      <w:r w:rsidR="00D94002"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абочая программа воспитания КГБПОУ КТПС (далее- техникум) направленна на решение </w:t>
      </w:r>
      <w:r w:rsidR="000630B8"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проблем гармоничного вхождения,</w:t>
      </w:r>
      <w:r w:rsidR="00D94002"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0630B8" w:rsidRDefault="00D94002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06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0630B8" w:rsidRDefault="00587D7A" w:rsidP="000630B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94002" w:rsidRPr="000630B8" w:rsidRDefault="00E4587A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D94002"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0630B8" w:rsidRDefault="00D94002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0630B8" w:rsidRDefault="00D9400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0630B8" w:rsidRDefault="00D9400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0630B8" w:rsidRDefault="00D9400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0630B8" w:rsidRDefault="00D9400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0630B8" w:rsidRDefault="003E0DDA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BD4EB6" w:rsidRPr="000630B8" w:rsidRDefault="00D94002" w:rsidP="000630B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30B8">
        <w:rPr>
          <w:rFonts w:ascii="Times New Roman" w:hAnsi="Times New Roman" w:cs="Times New Roman"/>
          <w:sz w:val="28"/>
          <w:szCs w:val="28"/>
        </w:rPr>
        <w:t xml:space="preserve">Выпускник, освоивший ППКРС по </w:t>
      </w:r>
      <w:r w:rsidR="003E0DDA" w:rsidRPr="000630B8">
        <w:rPr>
          <w:rFonts w:ascii="Times New Roman" w:hAnsi="Times New Roman" w:cs="Times New Roman"/>
          <w:sz w:val="28"/>
          <w:szCs w:val="28"/>
        </w:rPr>
        <w:t>профессии</w:t>
      </w:r>
      <w:r w:rsidRPr="000630B8">
        <w:rPr>
          <w:rFonts w:ascii="Times New Roman" w:hAnsi="Times New Roman" w:cs="Times New Roman"/>
          <w:sz w:val="28"/>
          <w:szCs w:val="28"/>
        </w:rPr>
        <w:t xml:space="preserve"> </w:t>
      </w:r>
      <w:r w:rsidR="006F0956" w:rsidRPr="000630B8">
        <w:rPr>
          <w:rFonts w:ascii="Times New Roman" w:hAnsi="Times New Roman" w:cs="Times New Roman"/>
          <w:color w:val="000000"/>
          <w:sz w:val="28"/>
          <w:szCs w:val="28"/>
        </w:rPr>
        <w:t>43.01.02 Парикмахер</w:t>
      </w:r>
    </w:p>
    <w:p w:rsidR="00C36825" w:rsidRPr="000630B8" w:rsidRDefault="00C36825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30B8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1.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2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3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ОК 4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5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Использовать информационно-коммуникационные технологии в профессиональной деятельности.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6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Работать в команде, эффективно общаться с коллегами, руководством, клиентами.</w:t>
      </w:r>
    </w:p>
    <w:p w:rsidR="006F0956" w:rsidRPr="000630B8" w:rsidRDefault="006F0956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7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383750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самостоятельно и в коллективе; способность критически переосмысливать накопленный опыт.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063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E175D1" w:rsidRPr="000630B8" w:rsidRDefault="00E175D1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правильно и уважительно общаться с клиентами, слушать и </w:t>
      </w:r>
      <w:r w:rsidR="000630B8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требования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предстоящей работы 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воспитания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обеспечивающее разностороннее ценностное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инициирующие активность обучающихся и формирующие его субъектную позицию в деятельности и саморазвитии;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воспитания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в контексте компетентностного подхода, в том числе диалогические методы воспитания, дискуссии, методы проектов,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организационно-деятельностные мероприятия.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Социально-педагогическая и психологическая поддержка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позитивное внимание педагога к личности студента; деловое сотрудничество педагога и студента, основанное на взаимном интересе; создание ситуаций успеха.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внешней и внутренней среды</w:t>
      </w: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использованы </w:t>
      </w:r>
    </w:p>
    <w:p w:rsidR="004064F7" w:rsidRPr="000630B8" w:rsidRDefault="004064F7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воспитательного процесса (преподавателями и студентами) в процессе общения и деятельности. </w:t>
      </w:r>
    </w:p>
    <w:p w:rsidR="00C36825" w:rsidRPr="000630B8" w:rsidRDefault="00C36825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6F" w:rsidRPr="000630B8" w:rsidRDefault="000630B8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0630B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неукоснительное соблюдение законности и прав семьи и обучающегося, соблюдения конфиденциальности информации об обучающемся и семье, </w:t>
      </w:r>
      <w:r w:rsidR="000630B8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безопасности, обучающегося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при нахождении в техникуме;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0630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0630B8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 по профессии</w:t>
      </w: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B577A6" w:rsidRPr="000630B8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E175D1" w:rsidRPr="000630B8">
        <w:rPr>
          <w:rFonts w:ascii="Times New Roman" w:hAnsi="Times New Roman" w:cs="Times New Roman"/>
          <w:color w:val="000000"/>
          <w:sz w:val="28"/>
          <w:szCs w:val="28"/>
        </w:rPr>
        <w:t>43.01.02 Парикмахер</w:t>
      </w: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:</w:t>
      </w:r>
    </w:p>
    <w:p w:rsidR="00FB05FF" w:rsidRPr="000630B8" w:rsidRDefault="00CB7A6F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C12106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(WorldSkills Russia)</w:t>
      </w:r>
      <w:r w:rsidR="00A821F2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компетенции «</w:t>
      </w:r>
      <w:r w:rsidR="00E175D1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Парикмахерское искусство</w:t>
      </w:r>
      <w:r w:rsidR="00A821F2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106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1F2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движении общеобразовательных </w:t>
      </w:r>
      <w:r w:rsidR="000630B8"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дисциплин.</w:t>
      </w:r>
    </w:p>
    <w:p w:rsidR="00E175D1" w:rsidRPr="000630B8" w:rsidRDefault="00E175D1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конкурсы профессионального мастерства внутри техникума среди всех групп </w:t>
      </w:r>
    </w:p>
    <w:p w:rsidR="00E175D1" w:rsidRPr="000630B8" w:rsidRDefault="00E175D1" w:rsidP="000630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профессионального мастерства во время учебной практике внутри группы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:rsidR="00FB05FF" w:rsidRPr="000630B8" w:rsidRDefault="00FB05F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FB05FF" w:rsidRPr="000630B8" w:rsidRDefault="00587D7A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:rsidR="0016482E" w:rsidRPr="000630B8" w:rsidRDefault="00BA686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r w:rsidR="004F6FED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</w:t>
      </w:r>
      <w:r w:rsidR="0016482E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1 раз в полугодия,</w:t>
      </w:r>
    </w:p>
    <w:p w:rsidR="0016482E" w:rsidRPr="000630B8" w:rsidRDefault="0016482E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0630B8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поздравления в</w:t>
      </w: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день З</w:t>
      </w:r>
      <w:r w:rsidR="000630B8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ащитника</w:t>
      </w: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отечества, 8 марта</w:t>
      </w:r>
      <w:r w:rsidR="005C770E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BA6862" w:rsidRPr="000630B8" w:rsidRDefault="00BA6862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0630B8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походы в</w:t>
      </w: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заповедник «Столбы»</w:t>
      </w:r>
      <w:r w:rsidR="005C770E"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5C770E" w:rsidRPr="000630B8" w:rsidRDefault="005C770E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lastRenderedPageBreak/>
        <w:t xml:space="preserve">- наставничество старшекурсников по данной профессии над первокурсниками 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стержень годового цикла воспитательной работы - ключевые общие дела,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техникума ориентированы на формирование коллективов в рамках учебных групп, кружков, студий, секций и иных объединений, на 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CB7A6F" w:rsidRPr="000630B8" w:rsidRDefault="00CB7A6F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74660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руководители группы (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классный руководитель,</w:t>
      </w:r>
      <w:r w:rsidR="0074660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мастер производственного</w:t>
      </w:r>
      <w:r w:rsidR="0074660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обучения, куратор) реализующие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D0835" w:rsidRPr="000630B8" w:rsidRDefault="00DD0835" w:rsidP="000630B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4E234D" w:rsidRPr="000630B8" w:rsidRDefault="00DD0835" w:rsidP="000630B8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0630B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4E234D"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4E234D" w:rsidRPr="000630B8" w:rsidRDefault="004E234D" w:rsidP="000630B8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E234D" w:rsidRPr="000630B8" w:rsidRDefault="004E234D" w:rsidP="000630B8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E234D" w:rsidRPr="000630B8" w:rsidRDefault="004E234D" w:rsidP="000630B8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4E234D" w:rsidRPr="000630B8" w:rsidRDefault="004E234D" w:rsidP="000630B8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0630B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0630B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0630B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lastRenderedPageBreak/>
        <w:t xml:space="preserve">функционировать в </w:t>
      </w:r>
      <w:hyperlink r:id="rId10" w:tooltip="Общество" w:history="1">
        <w:r w:rsidRPr="000630B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[.</w:t>
      </w:r>
    </w:p>
    <w:p w:rsidR="004E234D" w:rsidRPr="000630B8" w:rsidRDefault="004E234D" w:rsidP="000630B8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4E234D" w:rsidRPr="000630B8" w:rsidRDefault="004E234D" w:rsidP="000630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0630B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0630B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техникуме. 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техникуме, дома</w:t>
      </w:r>
      <w:r w:rsidR="00174A67"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или на улице;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4E234D" w:rsidRPr="000630B8" w:rsidRDefault="004E234D" w:rsidP="000630B8">
      <w:pPr>
        <w:spacing w:after="0" w:line="276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0630B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задач: </w:t>
      </w:r>
      <w:r w:rsidRPr="000630B8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 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бщих ключевых 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анализа;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реализовывать потенциал классного руководства в воспитании, поддерживать активное участие групповых сообществ в жизни техникума;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обучающихся в кружки, секции, клубы, студии и иные объединения, работающие по программам, реализовывать их воспитательные возможности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обучающихся возможности учебного занятия, поддерживать использование </w:t>
      </w:r>
      <w:r w:rsidR="000630B8"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на занятиях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интерактивных форм занятий с обучающимися; 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самоуправление – как на уровне техникума, так и на </w:t>
      </w:r>
      <w:r w:rsidR="000630B8"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уровне групповых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сообществ; 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техникума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 общественных объединений и организаций;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left="0" w:right="282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службы медиа, реализовывать его воспитательный потенциал; 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0630B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</w:t>
      </w: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4E234D" w:rsidRPr="000630B8" w:rsidRDefault="004E234D" w:rsidP="000630B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развития.</w:t>
      </w:r>
    </w:p>
    <w:p w:rsidR="004E234D" w:rsidRPr="000630B8" w:rsidRDefault="004E234D" w:rsidP="000630B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B8">
        <w:rPr>
          <w:rFonts w:ascii="Times New Roman" w:eastAsia="Calibri" w:hAnsi="Times New Roman" w:cs="Times New Roman"/>
          <w:sz w:val="28"/>
          <w:szCs w:val="28"/>
        </w:rPr>
        <w:t xml:space="preserve">Программы предусматривает участие различных общественных, культурных, религиозных организаций, СМИ 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DD0835" w:rsidRPr="000630B8" w:rsidRDefault="00EF1556" w:rsidP="000630B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="00DD0835" w:rsidRPr="000630B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="00DD0835"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60"/>
      </w:tblGrid>
      <w:tr w:rsidR="00DD0835" w:rsidRPr="000630B8" w:rsidTr="000630B8">
        <w:tc>
          <w:tcPr>
            <w:tcW w:w="2977" w:type="dxa"/>
            <w:shd w:val="clear" w:color="auto" w:fill="auto"/>
          </w:tcPr>
          <w:p w:rsidR="00DD0835" w:rsidRPr="000630B8" w:rsidRDefault="00DD0835" w:rsidP="000630B8">
            <w:pPr>
              <w:widowControl w:val="0"/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260" w:type="dxa"/>
            <w:shd w:val="clear" w:color="auto" w:fill="auto"/>
          </w:tcPr>
          <w:p w:rsidR="00DD0835" w:rsidRPr="000630B8" w:rsidRDefault="00DD0835" w:rsidP="000630B8">
            <w:pPr>
              <w:widowControl w:val="0"/>
              <w:autoSpaceDE w:val="0"/>
              <w:autoSpaceDN w:val="0"/>
              <w:spacing w:after="0" w:line="240" w:lineRule="auto"/>
              <w:ind w:left="100" w:right="-284" w:hanging="10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DD0835" w:rsidRPr="000630B8" w:rsidTr="000630B8">
        <w:tc>
          <w:tcPr>
            <w:tcW w:w="2977" w:type="dxa"/>
            <w:shd w:val="clear" w:color="auto" w:fill="auto"/>
          </w:tcPr>
          <w:p w:rsidR="00DD0835" w:rsidRPr="000630B8" w:rsidRDefault="00DD0835" w:rsidP="000630B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6260" w:type="dxa"/>
            <w:shd w:val="clear" w:color="auto" w:fill="auto"/>
          </w:tcPr>
          <w:p w:rsidR="000630B8" w:rsidRPr="000630B8" w:rsidRDefault="001E09D5" w:rsidP="000630B8">
            <w:pPr>
              <w:pStyle w:val="a3"/>
              <w:ind w:left="78" w:right="489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</w:pP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 xml:space="preserve"> </w:t>
            </w:r>
            <w:r w:rsidR="00920440"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u w:val="single"/>
                <w:lang w:val="ru-RU" w:eastAsia="ko-KR"/>
              </w:rPr>
              <w:t>Проект</w:t>
            </w: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u w:val="single"/>
                <w:lang w:val="ru-RU" w:eastAsia="ko-KR"/>
              </w:rPr>
              <w:t xml:space="preserve"> «Душевное тепло</w:t>
            </w:r>
            <w:r w:rsidR="000630B8"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u w:val="single"/>
                <w:lang w:val="ru-RU" w:eastAsia="ko-KR"/>
              </w:rPr>
              <w:t>»</w:t>
            </w:r>
            <w:r w:rsidR="000630B8"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:</w:t>
            </w:r>
          </w:p>
          <w:p w:rsidR="001E09D5" w:rsidRPr="004C773B" w:rsidRDefault="001E09D5" w:rsidP="000630B8">
            <w:pPr>
              <w:pStyle w:val="a3"/>
              <w:numPr>
                <w:ilvl w:val="3"/>
                <w:numId w:val="12"/>
              </w:numPr>
              <w:ind w:left="78" w:right="489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eastAsia="ko-KR"/>
              </w:rPr>
            </w:pP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t>посещение детских домов для преображения причесок проживающих там ребят</w:t>
            </w:r>
            <w:r w:rsidR="00920440"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t>,</w:t>
            </w:r>
            <w:r w:rsidRPr="004C773B">
              <w:rPr>
                <w:rFonts w:ascii="Times New Roman" w:eastAsia="Times New Roman" w:hAnsiTheme="minorHAnsi" w:cstheme="minorBidi"/>
                <w:color w:val="000000"/>
                <w:w w:val="0"/>
                <w:kern w:val="0"/>
                <w:sz w:val="28"/>
                <w:szCs w:val="28"/>
                <w:highlight w:val="yellow"/>
                <w:lang w:val="ru-RU" w:eastAsia="ko-KR"/>
              </w:rPr>
              <w:t xml:space="preserve"> </w:t>
            </w:r>
            <w:r w:rsidR="00920440"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t>в</w:t>
            </w: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t>олонтерская работа</w:t>
            </w:r>
          </w:p>
          <w:p w:rsidR="00A12EED" w:rsidRPr="000630B8" w:rsidRDefault="000630B8" w:rsidP="000630B8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eastAsia="ko-KR"/>
              </w:rPr>
              <w:t>«Встречи с ветеранами</w:t>
            </w: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t xml:space="preserve"> в преддверии 9 мая </w:t>
            </w: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eastAsia="ko-KR"/>
              </w:rPr>
              <w:t>»</w:t>
            </w: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t xml:space="preserve"> с целью бесплатных стрижек  ветеранам  войны и труда, труженникам тыла, </w:t>
            </w:r>
            <w:r w:rsidRPr="004C773B">
              <w:rPr>
                <w:rFonts w:ascii="Times New Roman" w:eastAsia="Times New Roman"/>
                <w:color w:val="000000"/>
                <w:w w:val="0"/>
                <w:sz w:val="28"/>
                <w:szCs w:val="28"/>
                <w:highlight w:val="yellow"/>
                <w:lang w:val="ru-RU" w:eastAsia="ko-KR"/>
              </w:rPr>
              <w:lastRenderedPageBreak/>
              <w:t>блокадникам Ленинграда, узникам концентрационных лагерей</w:t>
            </w:r>
          </w:p>
        </w:tc>
      </w:tr>
      <w:tr w:rsidR="00DD0835" w:rsidRPr="000630B8" w:rsidTr="000630B8">
        <w:tc>
          <w:tcPr>
            <w:tcW w:w="2977" w:type="dxa"/>
            <w:shd w:val="clear" w:color="auto" w:fill="auto"/>
          </w:tcPr>
          <w:p w:rsidR="00DD0835" w:rsidRPr="000630B8" w:rsidRDefault="00DD0835" w:rsidP="000630B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260" w:type="dxa"/>
            <w:shd w:val="clear" w:color="auto" w:fill="auto"/>
          </w:tcPr>
          <w:p w:rsidR="000630B8" w:rsidRPr="000630B8" w:rsidRDefault="00E577F1" w:rsidP="000630B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Поход</w:t>
            </w:r>
            <w:r w:rsidR="000630B8" w:rsidRPr="000630B8">
              <w:rPr>
                <w:rFonts w:ascii="Times New Roman" w:eastAsia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="000630B8"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на каток</w:t>
            </w:r>
            <w:r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77F1" w:rsidRPr="000630B8" w:rsidRDefault="000630B8" w:rsidP="000630B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E577F1"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="00174A67"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ие в соревнованиях по </w:t>
            </w:r>
            <w:r w:rsidR="00174A67" w:rsidRPr="000630B8">
              <w:rPr>
                <w:rFonts w:ascii="Times New Roman" w:eastAsia="Times New Roman"/>
                <w:color w:val="000000"/>
                <w:sz w:val="28"/>
                <w:szCs w:val="28"/>
                <w:lang w:val="ru-RU" w:eastAsia="ru-RU"/>
              </w:rPr>
              <w:t>волейболу</w:t>
            </w:r>
            <w:r w:rsidR="00E577F1"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577F1" w:rsidRPr="000630B8" w:rsidRDefault="00174A67" w:rsidP="000630B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  <w:p w:rsidR="000630B8" w:rsidRPr="000630B8" w:rsidRDefault="001E09D5" w:rsidP="000630B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sz w:val="28"/>
                <w:szCs w:val="28"/>
              </w:rPr>
              <w:t>Участие в краевой</w:t>
            </w:r>
            <w:r w:rsidR="00E577F1" w:rsidRPr="000630B8">
              <w:rPr>
                <w:rFonts w:ascii="Times New Roman" w:eastAsia="Times New Roman"/>
                <w:sz w:val="28"/>
                <w:szCs w:val="28"/>
              </w:rPr>
              <w:t xml:space="preserve"> спартакиаде </w:t>
            </w:r>
            <w:r w:rsidR="000630B8" w:rsidRPr="000630B8">
              <w:rPr>
                <w:rFonts w:ascii="Times New Roman" w:eastAsia="Times New Roman"/>
                <w:sz w:val="28"/>
                <w:szCs w:val="28"/>
                <w:lang w:val="ru-RU"/>
              </w:rPr>
              <w:t>СПО</w:t>
            </w:r>
          </w:p>
          <w:p w:rsidR="003735F6" w:rsidRPr="000630B8" w:rsidRDefault="003735F6" w:rsidP="000630B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>Реализация плана по поэтапному внедрению комплекса ГТО</w:t>
            </w:r>
          </w:p>
        </w:tc>
      </w:tr>
      <w:tr w:rsidR="00DD0835" w:rsidRPr="000630B8" w:rsidTr="000630B8">
        <w:tc>
          <w:tcPr>
            <w:tcW w:w="2977" w:type="dxa"/>
            <w:shd w:val="clear" w:color="auto" w:fill="auto"/>
          </w:tcPr>
          <w:p w:rsidR="00DD0835" w:rsidRPr="000630B8" w:rsidRDefault="00DD0835" w:rsidP="000630B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Духовно-нравственное воспитание.  </w:t>
            </w:r>
          </w:p>
        </w:tc>
        <w:tc>
          <w:tcPr>
            <w:tcW w:w="6260" w:type="dxa"/>
            <w:shd w:val="clear" w:color="auto" w:fill="auto"/>
          </w:tcPr>
          <w:p w:rsidR="003735F6" w:rsidRPr="000630B8" w:rsidRDefault="00DD0835" w:rsidP="000630B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hanging="42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</w:t>
            </w:r>
            <w:r w:rsidR="00A12EED"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Наша- сила</w:t>
            </w: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»</w:t>
            </w:r>
          </w:p>
        </w:tc>
      </w:tr>
      <w:tr w:rsidR="00DD0835" w:rsidRPr="000630B8" w:rsidTr="000630B8">
        <w:tc>
          <w:tcPr>
            <w:tcW w:w="2977" w:type="dxa"/>
            <w:shd w:val="clear" w:color="auto" w:fill="auto"/>
          </w:tcPr>
          <w:p w:rsidR="00DD0835" w:rsidRPr="000630B8" w:rsidRDefault="00DD0835" w:rsidP="000630B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6260" w:type="dxa"/>
            <w:shd w:val="clear" w:color="auto" w:fill="auto"/>
          </w:tcPr>
          <w:p w:rsidR="00DD0835" w:rsidRPr="000630B8" w:rsidRDefault="00E577F1" w:rsidP="000630B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83"/>
              </w:tabs>
              <w:autoSpaceDE w:val="0"/>
              <w:autoSpaceDN w:val="0"/>
              <w:ind w:left="10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Классные часы</w:t>
            </w:r>
          </w:p>
          <w:p w:rsidR="00DD0835" w:rsidRPr="000630B8" w:rsidRDefault="00DD0835" w:rsidP="000630B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83"/>
              </w:tabs>
              <w:autoSpaceDE w:val="0"/>
              <w:autoSpaceDN w:val="0"/>
              <w:ind w:left="10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План мероприятий по профилактике </w:t>
            </w:r>
            <w:r w:rsidR="00652A80"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асоциального</w:t>
            </w:r>
            <w:r w:rsidRPr="000630B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поведения обучающихся</w:t>
            </w:r>
          </w:p>
        </w:tc>
      </w:tr>
      <w:tr w:rsidR="00C12106" w:rsidRPr="000630B8" w:rsidTr="000630B8">
        <w:tc>
          <w:tcPr>
            <w:tcW w:w="2977" w:type="dxa"/>
            <w:shd w:val="clear" w:color="auto" w:fill="auto"/>
          </w:tcPr>
          <w:p w:rsidR="00C12106" w:rsidRPr="000630B8" w:rsidRDefault="00C12106" w:rsidP="000630B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6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</w:p>
        </w:tc>
        <w:tc>
          <w:tcPr>
            <w:tcW w:w="6260" w:type="dxa"/>
            <w:shd w:val="clear" w:color="auto" w:fill="auto"/>
          </w:tcPr>
          <w:p w:rsidR="00C12106" w:rsidRPr="000630B8" w:rsidRDefault="00143979" w:rsidP="000630B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Цикл встреч </w:t>
            </w:r>
            <w:r w:rsidR="00C12106"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с работодателями </w:t>
            </w:r>
            <w:r w:rsidR="006D1455" w:rsidRPr="000630B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салонов красоты и парикмахерских </w:t>
            </w:r>
            <w:r w:rsidR="00C12106"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>по целевому обучению.</w:t>
            </w:r>
          </w:p>
          <w:p w:rsidR="00C12106" w:rsidRPr="000630B8" w:rsidRDefault="00E577F1" w:rsidP="000630B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Посещение </w:t>
            </w:r>
            <w:r w:rsidR="006D1455"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>экскурси</w:t>
            </w:r>
            <w:r w:rsidR="006D1455" w:rsidRPr="000630B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и </w:t>
            </w:r>
            <w:r w:rsidR="00C613D7"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r w:rsidR="006D1455" w:rsidRPr="000630B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по предприятиям с целью самоопределения прохождения производственной практики </w:t>
            </w:r>
          </w:p>
          <w:p w:rsidR="00E577F1" w:rsidRPr="000630B8" w:rsidRDefault="00C613D7" w:rsidP="000630B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Подготовка, отборочный этап, участие в Региональном чемпионате «Молодые профессионалы» (WorldSkills Russia) в </w:t>
            </w:r>
            <w:r w:rsidR="006D1455" w:rsidRPr="000630B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компетенции </w:t>
            </w:r>
            <w:r w:rsidR="00920440" w:rsidRPr="000630B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«Парикмахерское искусство» </w:t>
            </w:r>
          </w:p>
        </w:tc>
      </w:tr>
    </w:tbl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образовательной организации испол</w:t>
      </w:r>
      <w:r w:rsid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ьзуются следующие формы работы:</w:t>
      </w:r>
    </w:p>
    <w:p w:rsidR="00DD0835" w:rsidRPr="000630B8" w:rsidRDefault="009637F5" w:rsidP="000630B8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r w:rsidR="00DD0835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r w:rsidR="00652A80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</w:t>
      </w:r>
      <w:r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</w:t>
      </w:r>
      <w:r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Посвящение в студенты»</w:t>
      </w:r>
      <w:r w:rsidR="00DD0835"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 квест</w:t>
      </w:r>
      <w:r w:rsidRPr="000630B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праздничная программа)</w:t>
      </w:r>
    </w:p>
    <w:p w:rsidR="009637F5" w:rsidRPr="000630B8" w:rsidRDefault="00DD0835" w:rsidP="000630B8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15269E" w:rsidRPr="000630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</w:p>
    <w:p w:rsidR="00DD083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0630B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D083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учебной группы в обще</w:t>
      </w:r>
      <w:r w:rsidR="0015269E" w:rsidRPr="000630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r w:rsidRPr="000630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0630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637F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9637F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 Зам. старосты)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0630B8" w:rsidRDefault="009637F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участие 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 эстафета, посвященная Дню Победы)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у</w:t>
      </w:r>
      <w:r w:rsidR="009637F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чебных групп итогового анализа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 общих ключевых дел, участие представителей учебных групп в итоговом анализе</w:t>
      </w:r>
      <w:r w:rsidR="009637F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0630B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0630B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обучающегося в ключевые дела техникума</w:t>
      </w:r>
      <w:r w:rsidR="009637F5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D083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 (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DD083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 педагогами и другими взрослыми;</w:t>
      </w:r>
    </w:p>
    <w:p w:rsidR="00DD0835" w:rsidRPr="000630B8" w:rsidRDefault="00DD0835" w:rsidP="000630B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поведения,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обучающегося через частные беседы с ним, через включение его в совместную работу с другими, </w:t>
      </w:r>
    </w:p>
    <w:p w:rsidR="00DD0835" w:rsidRPr="000630B8" w:rsidRDefault="00DD0835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DD0835" w:rsidRPr="000630B8" w:rsidRDefault="00DD0835" w:rsidP="000630B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30B8">
        <w:rPr>
          <w:rFonts w:ascii="Times New Roman" w:eastAsia="Calibri" w:hAnsi="Times New Roman" w:cs="Times New Roman"/>
          <w:sz w:val="28"/>
          <w:szCs w:val="28"/>
        </w:rPr>
        <w:t>Осуществляя раб</w:t>
      </w:r>
      <w:r w:rsidR="009637F5" w:rsidRPr="000630B8">
        <w:rPr>
          <w:rFonts w:ascii="Times New Roman" w:eastAsia="Calibri" w:hAnsi="Times New Roman" w:cs="Times New Roman"/>
          <w:sz w:val="28"/>
          <w:szCs w:val="28"/>
        </w:rPr>
        <w:t xml:space="preserve">оту с учебной группой, </w:t>
      </w:r>
      <w:r w:rsidRPr="000630B8">
        <w:rPr>
          <w:rFonts w:ascii="Times New Roman" w:eastAsia="Calibri" w:hAnsi="Times New Roman" w:cs="Times New Roman"/>
          <w:sz w:val="28"/>
          <w:szCs w:val="28"/>
        </w:rPr>
        <w:t>классный руководитель,</w:t>
      </w:r>
      <w:r w:rsidR="0015269E" w:rsidRPr="000630B8">
        <w:rPr>
          <w:rFonts w:ascii="Times New Roman" w:eastAsia="Calibri" w:hAnsi="Times New Roman" w:cs="Times New Roman"/>
          <w:sz w:val="28"/>
          <w:szCs w:val="28"/>
        </w:rPr>
        <w:t xml:space="preserve"> мастер производственного обучения,</w:t>
      </w:r>
      <w:r w:rsidRPr="000630B8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r w:rsidR="0015269E" w:rsidRPr="000630B8">
        <w:rPr>
          <w:rFonts w:ascii="Times New Roman" w:eastAsia="Calibri" w:hAnsi="Times New Roman" w:cs="Times New Roman"/>
          <w:sz w:val="28"/>
          <w:szCs w:val="28"/>
        </w:rPr>
        <w:t xml:space="preserve"> общежития</w:t>
      </w:r>
      <w:r w:rsidRPr="000630B8">
        <w:rPr>
          <w:rFonts w:ascii="Times New Roman" w:eastAsia="Calibri" w:hAnsi="Times New Roman" w:cs="Times New Roman"/>
          <w:sz w:val="28"/>
          <w:szCs w:val="28"/>
        </w:rPr>
        <w:t xml:space="preserve">) организует работу с коллективом учебной группы, индивидуальную работу с обучающимися вверенной ему учебной группы; работу с педагогами, преподающими в данной группе; работу с родителями обучающихся или их законными представителями </w:t>
      </w:r>
      <w:r w:rsidRPr="000630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0835" w:rsidRPr="000630B8" w:rsidRDefault="00DD0835" w:rsidP="000630B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0630B8" w:rsidRDefault="00DD0835" w:rsidP="000630B8">
      <w:pPr>
        <w:widowControl w:val="0"/>
        <w:numPr>
          <w:ilvl w:val="0"/>
          <w:numId w:val="2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инициирование и поддержка участия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группы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 общих ключевых делах, оказание необходимой помощи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обучающимся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их подготовке, проведении и анализе;</w:t>
      </w:r>
    </w:p>
    <w:p w:rsidR="008C3AED" w:rsidRPr="000630B8" w:rsidRDefault="00DD0835" w:rsidP="000630B8">
      <w:pPr>
        <w:widowControl w:val="0"/>
        <w:numPr>
          <w:ilvl w:val="0"/>
          <w:numId w:val="2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организация интересных и полезных для личностного развития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обучающегося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совместных дел (познавательной, трудовой, спортивно-оздоровительной, духовно-нравственной, творческой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направленности), позволяющие с одной стороны,</w:t>
      </w:r>
    </w:p>
    <w:p w:rsidR="00DD0835" w:rsidRPr="000630B8" w:rsidRDefault="000630B8" w:rsidP="000630B8">
      <w:pPr>
        <w:widowControl w:val="0"/>
        <w:numPr>
          <w:ilvl w:val="0"/>
          <w:numId w:val="2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вовлечь в них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 самыми разными потребностями и тем самым дать им возможность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 реализоваться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обуча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="00DD0835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щимися учебной группы, стать для них значимым взрослым, задающим образцы поведения в обществе; </w:t>
      </w:r>
    </w:p>
    <w:p w:rsidR="00DD0835" w:rsidRPr="000630B8" w:rsidRDefault="00DD0835" w:rsidP="000630B8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8C3AED" w:rsidRPr="000630B8" w:rsidRDefault="00DD0835" w:rsidP="000630B8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сплочение коллектива класса через</w:t>
      </w:r>
      <w:r w:rsidR="008C3AED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</w:t>
      </w:r>
      <w:r w:rsidR="000630B8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группе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="008C3AED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совместного похода на </w:t>
      </w:r>
      <w:r w:rsidR="000630B8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</w:t>
      </w:r>
      <w:r w:rsidR="008C3AED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. Каток.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DD0835" w:rsidRPr="000630B8" w:rsidRDefault="00DD0835" w:rsidP="000630B8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0630B8" w:rsidRDefault="00DD0835" w:rsidP="000630B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r w:rsidRPr="000630B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0630B8" w:rsidRDefault="00DD0835" w:rsidP="000630B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щихся через наблюдение за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наблюдения сверяются с результатами бесед классного руководителя с родителями, с преподающими в его классе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педагогами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CA2267" w:rsidRPr="000630B8" w:rsidRDefault="00DD0835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поддержка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обучающегося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 решении важных для него жизненных проблем (налаживани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одногруппниками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или п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едагогами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  <w:r w:rsidR="00CA2267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выстраивание карьеры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</w:t>
      </w:r>
      <w:r w:rsidR="00CA2267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поступление в </w:t>
      </w:r>
      <w:r w:rsidR="00CA2267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вузы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дальнейшего трудоустройства, успеваемост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</w:t>
      </w:r>
    </w:p>
    <w:p w:rsidR="0015269E" w:rsidRPr="000630B8" w:rsidRDefault="0015269E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630B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 обучающимися учебной группы, направленная на заполнение ими личных портфолио, </w:t>
      </w:r>
    </w:p>
    <w:p w:rsidR="0015269E" w:rsidRPr="000630B8" w:rsidRDefault="0015269E" w:rsidP="000630B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Style w:val="CharAttribute501"/>
          <w:rFonts w:eastAsia="№Е"/>
          <w:i w:val="0"/>
          <w:szCs w:val="28"/>
        </w:rPr>
      </w:pPr>
      <w:r w:rsidRPr="000630B8">
        <w:rPr>
          <w:rFonts w:ascii="Times New Roman"/>
          <w:sz w:val="28"/>
          <w:szCs w:val="28"/>
        </w:rPr>
        <w:t xml:space="preserve">коррекция поведения </w:t>
      </w:r>
      <w:r w:rsidRPr="000630B8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0630B8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0630B8">
        <w:rPr>
          <w:rFonts w:ascii="Times New Roman"/>
          <w:sz w:val="28"/>
          <w:szCs w:val="28"/>
          <w:lang w:val="ru-RU"/>
        </w:rPr>
        <w:t>ю</w:t>
      </w:r>
      <w:r w:rsidRPr="000630B8">
        <w:rPr>
          <w:rFonts w:ascii="Times New Roman"/>
          <w:sz w:val="28"/>
          <w:szCs w:val="28"/>
        </w:rPr>
        <w:t>щимися; через предложение взять на себя ответственность за то или иное поручение в учебной группе.</w:t>
      </w:r>
    </w:p>
    <w:p w:rsidR="0015269E" w:rsidRPr="000630B8" w:rsidRDefault="0015269E" w:rsidP="000630B8">
      <w:pPr>
        <w:pStyle w:val="a3"/>
        <w:tabs>
          <w:tab w:val="left" w:pos="-284"/>
          <w:tab w:val="left" w:pos="1310"/>
        </w:tabs>
        <w:ind w:left="0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0630B8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0630B8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0630B8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0630B8" w:rsidRDefault="0015269E" w:rsidP="000630B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0630B8">
        <w:rPr>
          <w:rFonts w:ascii="Times New Roman"/>
          <w:sz w:val="28"/>
          <w:szCs w:val="28"/>
        </w:rPr>
        <w:t xml:space="preserve">регулярные консультации классного руководителя с </w:t>
      </w:r>
      <w:r w:rsidRPr="000630B8">
        <w:rPr>
          <w:rFonts w:ascii="Times New Roman"/>
          <w:sz w:val="28"/>
          <w:szCs w:val="28"/>
          <w:lang w:val="ru-RU"/>
        </w:rPr>
        <w:t>педагогами</w:t>
      </w:r>
      <w:r w:rsidRPr="000630B8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0630B8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0630B8">
        <w:rPr>
          <w:rFonts w:ascii="Times New Roman"/>
          <w:sz w:val="28"/>
          <w:szCs w:val="28"/>
        </w:rPr>
        <w:t>;</w:t>
      </w:r>
    </w:p>
    <w:p w:rsidR="0015269E" w:rsidRPr="000630B8" w:rsidRDefault="003A49B0" w:rsidP="000630B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0630B8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0630B8">
        <w:rPr>
          <w:rFonts w:ascii="Times New Roman"/>
          <w:sz w:val="28"/>
          <w:szCs w:val="28"/>
        </w:rPr>
        <w:t>профилактике</w:t>
      </w:r>
      <w:r w:rsidRPr="000630B8">
        <w:rPr>
          <w:rFonts w:ascii="Times New Roman"/>
          <w:sz w:val="28"/>
          <w:szCs w:val="28"/>
        </w:rPr>
        <w:t xml:space="preserve"> правонарушений</w:t>
      </w:r>
      <w:r w:rsidR="0015269E" w:rsidRPr="000630B8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0630B8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0630B8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0630B8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0630B8">
        <w:rPr>
          <w:rFonts w:ascii="Times New Roman"/>
          <w:sz w:val="28"/>
          <w:szCs w:val="28"/>
        </w:rPr>
        <w:t>;</w:t>
      </w:r>
    </w:p>
    <w:p w:rsidR="0015269E" w:rsidRPr="000630B8" w:rsidRDefault="0015269E" w:rsidP="000630B8">
      <w:pPr>
        <w:pStyle w:val="a3"/>
        <w:tabs>
          <w:tab w:val="left" w:pos="851"/>
          <w:tab w:val="left" w:pos="1310"/>
        </w:tabs>
        <w:ind w:left="0" w:right="-284"/>
        <w:rPr>
          <w:rFonts w:ascii="Times New Roman"/>
          <w:b/>
          <w:bCs/>
          <w:i/>
          <w:iCs/>
          <w:sz w:val="28"/>
          <w:szCs w:val="28"/>
        </w:rPr>
      </w:pPr>
      <w:r w:rsidRPr="000630B8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0630B8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r w:rsidRPr="000630B8">
        <w:rPr>
          <w:rFonts w:ascii="Times New Roman"/>
          <w:b/>
          <w:bCs/>
          <w:i/>
          <w:iCs/>
          <w:sz w:val="28"/>
          <w:szCs w:val="28"/>
        </w:rPr>
        <w:t>щихся или их законными представителями:</w:t>
      </w:r>
    </w:p>
    <w:p w:rsidR="0015269E" w:rsidRPr="000630B8" w:rsidRDefault="0015269E" w:rsidP="000630B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0630B8">
        <w:rPr>
          <w:rFonts w:ascii="Times New Roman"/>
          <w:sz w:val="28"/>
          <w:szCs w:val="28"/>
        </w:rPr>
        <w:t>регулярное информирование родителей о</w:t>
      </w:r>
      <w:r w:rsidRPr="000630B8">
        <w:rPr>
          <w:rFonts w:ascii="Times New Roman"/>
          <w:sz w:val="28"/>
          <w:szCs w:val="28"/>
          <w:lang w:val="ru-RU"/>
        </w:rPr>
        <w:t>б</w:t>
      </w:r>
      <w:r w:rsidRPr="000630B8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0630B8">
        <w:rPr>
          <w:rFonts w:ascii="Times New Roman"/>
          <w:sz w:val="28"/>
          <w:szCs w:val="28"/>
          <w:lang w:val="ru-RU"/>
        </w:rPr>
        <w:t xml:space="preserve"> учебной группы</w:t>
      </w:r>
      <w:r w:rsidRPr="000630B8">
        <w:rPr>
          <w:rFonts w:ascii="Times New Roman"/>
          <w:sz w:val="28"/>
          <w:szCs w:val="28"/>
        </w:rPr>
        <w:t xml:space="preserve"> в целом</w:t>
      </w:r>
      <w:r w:rsidR="00F37F64" w:rsidRPr="000630B8">
        <w:rPr>
          <w:rFonts w:ascii="Times New Roman"/>
          <w:sz w:val="28"/>
          <w:szCs w:val="28"/>
          <w:lang w:val="ru-RU"/>
        </w:rPr>
        <w:t xml:space="preserve">  в телефонном режиме, приглашение в техникум</w:t>
      </w:r>
      <w:r w:rsidRPr="000630B8">
        <w:rPr>
          <w:rFonts w:ascii="Times New Roman"/>
          <w:sz w:val="28"/>
          <w:szCs w:val="28"/>
        </w:rPr>
        <w:t>;</w:t>
      </w:r>
    </w:p>
    <w:p w:rsidR="0015269E" w:rsidRPr="000630B8" w:rsidRDefault="0015269E" w:rsidP="000630B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0630B8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0630B8">
        <w:rPr>
          <w:rFonts w:ascii="Times New Roman"/>
          <w:sz w:val="28"/>
          <w:szCs w:val="28"/>
          <w:lang w:val="ru-RU"/>
        </w:rPr>
        <w:t>и педагогами</w:t>
      </w:r>
      <w:r w:rsidRPr="000630B8">
        <w:rPr>
          <w:rFonts w:ascii="Times New Roman"/>
          <w:sz w:val="28"/>
          <w:szCs w:val="28"/>
        </w:rPr>
        <w:t xml:space="preserve">; </w:t>
      </w:r>
    </w:p>
    <w:p w:rsidR="0015269E" w:rsidRPr="000630B8" w:rsidRDefault="0015269E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0630B8" w:rsidRDefault="0015269E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C57D3D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0630B8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кружках, секциях</w:t>
      </w:r>
      <w:r w:rsidR="00C57D3D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баскетбол, футбол. Волейбол, тренажерный зал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15269E" w:rsidRPr="000630B8" w:rsidRDefault="0015269E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r w:rsidR="00EF1556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</w:t>
      </w:r>
      <w:r w:rsidR="00C57D3D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обслуживание вол</w:t>
      </w:r>
      <w:r w:rsid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онтерами чемпионата вордскилс, </w:t>
      </w:r>
      <w:r w:rsidR="00C57D3D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масте</w:t>
      </w:r>
      <w:r w:rsidR="00EF1556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р- классов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детских домах</w:t>
      </w:r>
      <w:r w:rsidR="00EF1556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ветеранов труда,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получить опыт участия в социально значимых делах;</w:t>
      </w:r>
    </w:p>
    <w:p w:rsidR="0015269E" w:rsidRPr="000630B8" w:rsidRDefault="0015269E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0630B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объединениях традиций, задающих их членам определенные социально значимые формы поведения;</w:t>
      </w:r>
    </w:p>
    <w:p w:rsidR="0015269E" w:rsidRPr="000630B8" w:rsidRDefault="0015269E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поощрение педагогами инициати</w:t>
      </w:r>
      <w:r w:rsidR="00C57D3D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обучающихся и участие их в </w:t>
      </w:r>
      <w:r w:rsidR="006D1455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самоуправлении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15269E" w:rsidRPr="000630B8" w:rsidRDefault="0015269E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0630B8" w:rsidRDefault="0015269E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предполагает следующее </w:t>
      </w:r>
      <w:r w:rsidRPr="000630B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15269E" w:rsidRPr="000630B8" w:rsidRDefault="0015269E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установление доверительных отношений между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педагогом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 его обучающимися, способствующ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требований и просьб педагога, привлечению их внимания к обсуждаемой на учебном занятии информации, активизации их познавательной деятельности;</w:t>
      </w:r>
    </w:p>
    <w:p w:rsidR="0015269E" w:rsidRPr="000630B8" w:rsidRDefault="0015269E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соблюдать на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общепринятые нормы поведения, правила общения со старшими и сверстниками, принципы учебной дисциплины и самоорганизации; </w:t>
      </w:r>
    </w:p>
    <w:p w:rsidR="0015269E" w:rsidRPr="000630B8" w:rsidRDefault="0015269E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 ценностному аспекту изучаемых на учебных занятиях явлений, организация их работы с получаемой социально значимой информацией – инициирование ее обсуждения, высказывания обуча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щимися своего мнения по ее поводу, выработки своего к ней отношения; </w:t>
      </w:r>
    </w:p>
    <w:p w:rsidR="0015269E" w:rsidRPr="000630B8" w:rsidRDefault="0015269E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учебной группе;</w:t>
      </w:r>
    </w:p>
    <w:p w:rsidR="0015269E" w:rsidRPr="000630B8" w:rsidRDefault="0015269E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щихся: интеллектуальных игр, стимули</w:t>
      </w:r>
      <w:r w:rsidR="002B4AAB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рующих познавательную мотивацию.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A12EED" w:rsidRPr="000630B8" w:rsidRDefault="00A12EED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A12EED" w:rsidRPr="000630B8" w:rsidRDefault="00A12EED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техникуме </w:t>
      </w:r>
      <w:r w:rsidR="002B4AAB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помогает педагогам воспитывать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инициативность, самостоятельность, ответственность, трудолюбие, чувст</w:t>
      </w:r>
      <w:r w:rsidR="00EF1556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собственного достоинства, а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обучающимся – предоставляет широкие возможности для самовыражения и самореализации. Это то, что готовит их к взрослой жизни. </w:t>
      </w:r>
    </w:p>
    <w:p w:rsidR="00A12EED" w:rsidRPr="000630B8" w:rsidRDefault="00A12EED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техникума:</w:t>
      </w:r>
    </w:p>
    <w:p w:rsidR="002B4AAB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0630B8" w:rsidRDefault="00A12EED" w:rsidP="000630B8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0630B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деятельность выборных по инициативе и предложениям обуча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щихся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учебной группы</w:t>
      </w:r>
      <w:r w:rsidR="002B4AAB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лидеров ( старост, физорг</w:t>
      </w:r>
      <w:r w:rsidR="002B4AAB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дежурных по группе, по учебному корпусу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),;</w:t>
      </w:r>
    </w:p>
    <w:p w:rsidR="002B4AAB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выборных органов самоуправления, отвечающих за различные направления работы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учебной группы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0630B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Pr="000630B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A12EED" w:rsidRPr="000630B8" w:rsidRDefault="00A12EED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 xml:space="preserve">Модуль 3.6. </w:t>
      </w:r>
      <w:r w:rsidRPr="000630B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2B4AAB" w:rsidRPr="000630B8" w:rsidRDefault="002B4AAB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природной среде</w:t>
      </w:r>
      <w:r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леса</w:t>
      </w:r>
      <w:r w:rsidR="00A12EED"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научиться уважите</w:t>
      </w:r>
      <w:r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льно и бережно относиться к ней.</w:t>
      </w:r>
      <w:r w:rsidR="00A12EED"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6D1455"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Сплочённость</w:t>
      </w:r>
      <w:r w:rsidR="000630B8"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коллектива. Внеурочное общение</w:t>
      </w:r>
      <w:r w:rsidR="006D1455" w:rsidRPr="000630B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группы </w:t>
      </w:r>
    </w:p>
    <w:p w:rsidR="00A12EED" w:rsidRPr="000630B8" w:rsidRDefault="002B4AAB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0630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6D1455" w:rsidRPr="000630B8" w:rsidRDefault="00A12EED" w:rsidP="000630B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6D1455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декадник по профессии « Парикмахер»</w:t>
      </w:r>
    </w:p>
    <w:p w:rsidR="006D1455" w:rsidRPr="000630B8" w:rsidRDefault="00D76A5B" w:rsidP="000630B8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ind w:left="0" w:right="-284"/>
        <w:rPr>
          <w:rFonts w:ascii="Times New Roman"/>
          <w:sz w:val="28"/>
          <w:szCs w:val="28"/>
        </w:rPr>
      </w:pPr>
      <w:r w:rsidRPr="000630B8">
        <w:rPr>
          <w:rFonts w:ascii="Times New Roman"/>
          <w:sz w:val="28"/>
          <w:szCs w:val="28"/>
          <w:lang w:val="ru-RU"/>
        </w:rPr>
        <w:t xml:space="preserve">размещение </w:t>
      </w:r>
      <w:r w:rsidRPr="000630B8">
        <w:rPr>
          <w:rFonts w:ascii="Times New Roman"/>
          <w:sz w:val="28"/>
          <w:szCs w:val="28"/>
        </w:rPr>
        <w:t xml:space="preserve">на стенах техникума регулярно сменяемых экспозиций: стенд «Новые тенденции в парикмахерском </w:t>
      </w:r>
      <w:r w:rsidR="000630B8" w:rsidRPr="000630B8">
        <w:rPr>
          <w:rFonts w:ascii="Times New Roman"/>
          <w:sz w:val="28"/>
          <w:szCs w:val="28"/>
        </w:rPr>
        <w:t>искусстве».</w:t>
      </w:r>
    </w:p>
    <w:p w:rsidR="00A12EED" w:rsidRPr="000630B8" w:rsidRDefault="00A12EED" w:rsidP="000630B8">
      <w:pPr>
        <w:widowControl w:val="0"/>
        <w:numPr>
          <w:ilvl w:val="0"/>
          <w:numId w:val="7"/>
        </w:numPr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праздников к</w:t>
      </w:r>
      <w:r w:rsidR="00110B8B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новому году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="00D76A5B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конкурсов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профессионального мастерства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0630B8" w:rsidRDefault="00A12EED" w:rsidP="000630B8">
      <w:pPr>
        <w:widowControl w:val="0"/>
        <w:numPr>
          <w:ilvl w:val="0"/>
          <w:numId w:val="7"/>
        </w:numPr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0630B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12EED" w:rsidRPr="000630B8" w:rsidRDefault="00A12EED" w:rsidP="000630B8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техникума, ее традициях, правилах.</w:t>
      </w:r>
    </w:p>
    <w:p w:rsidR="00A12EED" w:rsidRPr="000630B8" w:rsidRDefault="00A12EED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0630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0630B8" w:rsidRDefault="00A12EED" w:rsidP="000630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техникума в данном вопросе.:</w:t>
      </w:r>
      <w:r w:rsidRPr="000630B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A12EED" w:rsidRPr="000630B8" w:rsidRDefault="00110B8B" w:rsidP="000630B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0630B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родительские дни, во время которых родители могут посещать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учебные занятия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внеурочные занятия для получения представления о ходе учебно-воспитательного процесса в техникуме;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A12EED" w:rsidRPr="000630B8" w:rsidRDefault="00A12EED" w:rsidP="000630B8">
      <w:pPr>
        <w:tabs>
          <w:tab w:val="left" w:pos="-142"/>
          <w:tab w:val="left" w:pos="993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работа специалистов</w:t>
      </w:r>
      <w:r w:rsidR="00110B8B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психологов, соц. работников,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анкетирование родителей по наркопрофилактике,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 запросу родителей для решения острых конфликтных ситуаций;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0630B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12EED" w:rsidRPr="000630B8" w:rsidRDefault="00A12EED" w:rsidP="000630B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A12EED" w:rsidRPr="000630B8" w:rsidRDefault="00A12EED" w:rsidP="000630B8">
      <w:pPr>
        <w:keepNext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31265561"/>
      <w:r w:rsidRPr="0006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0630B8" w:rsidRDefault="00A12EED" w:rsidP="000630B8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B8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:rsidR="00A12EED" w:rsidRPr="000630B8" w:rsidRDefault="00A12EED" w:rsidP="000630B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должны знать: что такое права и обязанности, закон и конституция, </w:t>
      </w: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государство и гражданин, символику нашего государства;</w:t>
      </w:r>
    </w:p>
    <w:p w:rsidR="00A12EED" w:rsidRPr="000630B8" w:rsidRDefault="00A12EED" w:rsidP="000630B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получению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340094" w:rsidRPr="0006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 направлению </w:t>
      </w:r>
      <w:r w:rsidRPr="000630B8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«Настав</w:t>
      </w:r>
      <w:r w:rsidR="00EF1556" w:rsidRPr="000630B8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ничество» будет способствовать</w:t>
      </w:r>
      <w:r w:rsidR="00EF1556"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снижению</w:t>
      </w: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количества </w:t>
      </w:r>
      <w:r w:rsidR="000630B8"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правонарушений среди</w:t>
      </w: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обучающихся;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социализации обучающихся;</w:t>
      </w:r>
    </w:p>
    <w:p w:rsidR="00A12EED" w:rsidRPr="000630B8" w:rsidRDefault="00A12EED" w:rsidP="000630B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0630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12EED" w:rsidRPr="000630B8" w:rsidRDefault="00A12EED" w:rsidP="000630B8">
      <w:pPr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D42747" w:rsidRPr="000630B8" w:rsidRDefault="00D42747" w:rsidP="000630B8">
      <w:pPr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0630B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340094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организуемой в техникуме воспитательной работы осуществляется по выбранным самим техникумом направлениям и проводится с целью выявления основных проблем воспитания и последующего их решения.</w:t>
      </w:r>
      <w:r w:rsidR="0034009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осуществляется ежегодно силами самой образовательной организации</w:t>
      </w:r>
      <w:r w:rsidR="0034009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техникума, являются:</w:t>
      </w:r>
    </w:p>
    <w:p w:rsidR="00D42747" w:rsidRPr="000630B8" w:rsidRDefault="00340094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D42747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 уважительного отношения</w:t>
      </w:r>
      <w:r w:rsidR="00D42747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итанникам, так и к педагогам</w:t>
      </w:r>
      <w:r w:rsidR="00D42747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приоритета анализа сущностных сторон вос</w:t>
      </w:r>
      <w:r w:rsidR="0034009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питания, ориентирующий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 изучение не количественных его показателей, а качественных – таких как содержание и разнообразие деятельности, хара</w:t>
      </w:r>
      <w:r w:rsidR="0034009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ктер общения и отношений между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 и педагогами;</w:t>
      </w:r>
      <w:r w:rsidR="00340094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динамика личностного развития 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обучающегося учебной группы.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</w:t>
      </w:r>
      <w:r w:rsidR="00340094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а заседании Совета по профилактике правонарушений 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r w:rsidR="000630B8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саморазвития,</w:t>
      </w:r>
      <w:r w:rsidR="00340094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педагогическое наблюдение.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техникуме совместной деятельности обучающихся и взрослых.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Pr="000630B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интересной, событийно насыщенной и личностно </w:t>
      </w:r>
      <w:r w:rsidRPr="000630B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lastRenderedPageBreak/>
        <w:t>развивающей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0630B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B57475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B57475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0630B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техникуме совместной деятельности обучающихся и взрослых могут быть беседы с обучающимися и их родителями, пе</w:t>
      </w:r>
      <w:r w:rsidR="00B57475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дагогами,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анкетирование. Полученные результаты обсуждаются на педагогическом совете.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с: </w:t>
      </w:r>
      <w:r w:rsidRPr="000630B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бщих ключевых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учебных групп;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техникуме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учебных занятий;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техникуме </w:t>
      </w:r>
      <w:r w:rsidR="00B57475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оуправления;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</w:t>
      </w:r>
      <w:r w:rsidR="00B57475"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техникуме экскурсий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походов; 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630B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техникума;</w:t>
      </w:r>
    </w:p>
    <w:p w:rsidR="00D42747" w:rsidRPr="000630B8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</w:t>
      </w:r>
      <w:r w:rsidR="00B57475"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взаимодействия техникума и законных представителей, семей </w:t>
      </w: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обучающихся.</w:t>
      </w:r>
    </w:p>
    <w:p w:rsidR="00066A61" w:rsidRPr="00EF1556" w:rsidRDefault="00D42747" w:rsidP="000630B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630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техникуме воспитательной работы является перечень выявленных проблем, над которыми предстоит раб</w:t>
      </w:r>
      <w:r w:rsidR="00652A80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отать руководителям </w:t>
      </w:r>
      <w:r w:rsidR="000630B8" w:rsidRPr="000630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групп.</w:t>
      </w:r>
    </w:p>
    <w:sectPr w:rsidR="00066A61" w:rsidRPr="00EF155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0" w:rsidRDefault="00D345B0" w:rsidP="00111533">
      <w:pPr>
        <w:spacing w:after="0" w:line="240" w:lineRule="auto"/>
      </w:pPr>
      <w:r>
        <w:separator/>
      </w:r>
    </w:p>
  </w:endnote>
  <w:endnote w:type="continuationSeparator" w:id="0">
    <w:p w:rsidR="00D345B0" w:rsidRDefault="00D345B0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111533" w:rsidRDefault="0011153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72">
          <w:rPr>
            <w:noProof/>
          </w:rPr>
          <w:t>1</w:t>
        </w:r>
        <w:r>
          <w:fldChar w:fldCharType="end"/>
        </w:r>
      </w:p>
    </w:sdtContent>
  </w:sdt>
  <w:p w:rsidR="00111533" w:rsidRDefault="00111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0" w:rsidRDefault="00D345B0" w:rsidP="00111533">
      <w:pPr>
        <w:spacing w:after="0" w:line="240" w:lineRule="auto"/>
      </w:pPr>
      <w:r>
        <w:separator/>
      </w:r>
    </w:p>
  </w:footnote>
  <w:footnote w:type="continuationSeparator" w:id="0">
    <w:p w:rsidR="00D345B0" w:rsidRDefault="00D345B0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E7BCC84E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0C5349"/>
    <w:multiLevelType w:val="hybridMultilevel"/>
    <w:tmpl w:val="C1289CF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9922E8"/>
    <w:multiLevelType w:val="hybridMultilevel"/>
    <w:tmpl w:val="C96CED3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7EE9007D"/>
    <w:multiLevelType w:val="hybridMultilevel"/>
    <w:tmpl w:val="C910E8F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3"/>
    <w:rsid w:val="000630B8"/>
    <w:rsid w:val="00066A61"/>
    <w:rsid w:val="000844BA"/>
    <w:rsid w:val="00110B8B"/>
    <w:rsid w:val="00111533"/>
    <w:rsid w:val="00143979"/>
    <w:rsid w:val="0015269E"/>
    <w:rsid w:val="0016482E"/>
    <w:rsid w:val="00170E15"/>
    <w:rsid w:val="00174A67"/>
    <w:rsid w:val="001C603A"/>
    <w:rsid w:val="001E09D5"/>
    <w:rsid w:val="00257766"/>
    <w:rsid w:val="002B2005"/>
    <w:rsid w:val="002B4AAB"/>
    <w:rsid w:val="00340094"/>
    <w:rsid w:val="003735F6"/>
    <w:rsid w:val="00383750"/>
    <w:rsid w:val="003963D9"/>
    <w:rsid w:val="003A49B0"/>
    <w:rsid w:val="003E0DDA"/>
    <w:rsid w:val="004064F7"/>
    <w:rsid w:val="004C773B"/>
    <w:rsid w:val="004E234D"/>
    <w:rsid w:val="004F6FED"/>
    <w:rsid w:val="00587D7A"/>
    <w:rsid w:val="005A596D"/>
    <w:rsid w:val="005C770E"/>
    <w:rsid w:val="00633555"/>
    <w:rsid w:val="00652A80"/>
    <w:rsid w:val="00655B22"/>
    <w:rsid w:val="006D1455"/>
    <w:rsid w:val="006F0956"/>
    <w:rsid w:val="00746604"/>
    <w:rsid w:val="007755A3"/>
    <w:rsid w:val="007C4A97"/>
    <w:rsid w:val="008638AC"/>
    <w:rsid w:val="00886E25"/>
    <w:rsid w:val="008A6AA4"/>
    <w:rsid w:val="008C3AED"/>
    <w:rsid w:val="009145F2"/>
    <w:rsid w:val="00920440"/>
    <w:rsid w:val="00920B39"/>
    <w:rsid w:val="009637F5"/>
    <w:rsid w:val="0098764E"/>
    <w:rsid w:val="009B1243"/>
    <w:rsid w:val="00A12EED"/>
    <w:rsid w:val="00A17E68"/>
    <w:rsid w:val="00A36552"/>
    <w:rsid w:val="00A821F2"/>
    <w:rsid w:val="00A8784E"/>
    <w:rsid w:val="00AB3DCB"/>
    <w:rsid w:val="00B27FB9"/>
    <w:rsid w:val="00B57475"/>
    <w:rsid w:val="00B577A6"/>
    <w:rsid w:val="00B820F8"/>
    <w:rsid w:val="00BA6862"/>
    <w:rsid w:val="00BD4EB6"/>
    <w:rsid w:val="00C12106"/>
    <w:rsid w:val="00C36825"/>
    <w:rsid w:val="00C57D3D"/>
    <w:rsid w:val="00C613D7"/>
    <w:rsid w:val="00C7278D"/>
    <w:rsid w:val="00CA2267"/>
    <w:rsid w:val="00CB7A6F"/>
    <w:rsid w:val="00CD6972"/>
    <w:rsid w:val="00D345B0"/>
    <w:rsid w:val="00D42747"/>
    <w:rsid w:val="00D76A5B"/>
    <w:rsid w:val="00D94002"/>
    <w:rsid w:val="00DD0835"/>
    <w:rsid w:val="00DD2C54"/>
    <w:rsid w:val="00E16B9E"/>
    <w:rsid w:val="00E175D1"/>
    <w:rsid w:val="00E4587A"/>
    <w:rsid w:val="00E577F1"/>
    <w:rsid w:val="00E97577"/>
    <w:rsid w:val="00EF1556"/>
    <w:rsid w:val="00F15CDE"/>
    <w:rsid w:val="00F37F64"/>
    <w:rsid w:val="00FB05FF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0AB9"/>
  <w15:docId w15:val="{32807B51-3EA3-4C98-99F4-101C17BE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table" w:styleId="ac">
    <w:name w:val="Table Grid"/>
    <w:basedOn w:val="a1"/>
    <w:uiPriority w:val="39"/>
    <w:rsid w:val="00CD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Некрасова</dc:creator>
  <cp:lastModifiedBy>Елена А. Некрасова</cp:lastModifiedBy>
  <cp:revision>9</cp:revision>
  <cp:lastPrinted>2021-02-28T08:59:00Z</cp:lastPrinted>
  <dcterms:created xsi:type="dcterms:W3CDTF">2021-01-18T06:48:00Z</dcterms:created>
  <dcterms:modified xsi:type="dcterms:W3CDTF">2021-02-28T09:00:00Z</dcterms:modified>
</cp:coreProperties>
</file>